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A678B" w:rsidRDefault="00AB7A00" w:rsidP="00AB7A00">
      <w:pPr>
        <w:jc w:val="center"/>
      </w:pPr>
      <w:r>
        <w:rPr>
          <w:noProof/>
        </w:rPr>
        <w:pict>
          <v:oval id="_x0000_s1026" style="position:absolute;left:0;text-align:left;margin-left:396pt;margin-top:54pt;width:304.5pt;height:396pt;z-index:251658240;mso-wrap-edited:f;mso-position-horizontal:absolute;mso-position-vertical:absolute" wrapcoords="9750 -81 9100 -40 6950 409 6850 572 6500 695 5500 1145 4350 1881 3550 2536 2850 3190 1750 4500 1300 5154 350 7118 -50 8427 -250 9736 -250 12354 0 13663 700 15627 1800 17550 2950 18859 4600 20168 5850 20904 7500 21600 9150 21927 9450 21927 12250 21927 12500 21927 14200 21559 15950 20822 17100 20168 18750 18859 19900 17550 21000 15627 21700 13663 21950 12354 21950 9736 21750 8427 21350 7118 20750 5809 19950 4500 18800 3190 18100 2536 17250 1881 16800 1595 16150 1227 15050 695 14700 572 14600 409 12450 -40 11800 -81 9750 -81" filled="f" fillcolor="#3f80cd" strokecolor="black [3213]" strokeweight="3pt">
            <v:fill color2="#9bc1ff" o:detectmouseclick="t" focusposition="" focussize=",90" type="gradient">
              <o:fill v:ext="view" type="gradientUnscaled"/>
            </v:fill>
            <v:shadow on="t" opacity="22938f" mv:blur="38100f" offset="0,2pt"/>
            <v:textbox inset=",7.2pt,,7.2pt"/>
            <w10:wrap type="tight"/>
          </v:oval>
        </w:pict>
      </w:r>
      <w:r>
        <w:rPr>
          <w:noProof/>
        </w:rPr>
        <w:pict>
          <v:shapetype id="_x0000_t74" coordsize="21600,21600" o:spt="74" path="m10860,2187c10451,1746,9529,1018,9015,730,7865,152,6685,,5415,,4175,152,2995,575,1967,1305,1150,2187,575,3222,242,4220,,5410,242,6560,575,7597l10860,21600,20995,7597c21480,6560,21600,5410,21480,4220,21115,3222,20420,2187,19632,1305,18575,575,17425,152,16275,,15005,,13735,152,12705,730,12176,1018,11254,1746,10860,2187xe">
            <v:stroke joinstyle="miter"/>
            <v:path gradientshapeok="t" o:connecttype="custom" o:connectlocs="10860,2187;2928,10800;10860,21600;18672,10800" o:connectangles="270,180,90,0" textboxrect="5037,2277,16557,13677"/>
          </v:shapetype>
          <v:shape id="_x0000_s1028" type="#_x0000_t74" style="position:absolute;left:0;text-align:left;margin-left:198pt;margin-top:126pt;width:321pt;height:268.5pt;z-index:251660288;mso-wrap-edited:f;mso-position-horizontal:absolute;mso-position-vertical:absolute" wrapcoords="4827 -100 4090 50 2536 550 2127 900 1390 1400 245 3100 -81 3900 -327 4700 -327 6300 81 7900 10554 22100 11290 22100 11372 22100 21681 7900 22009 7100 22254 4700 22009 3900 21600 3100 20454 1500 19145 600 17018 -50 16772 -100 4827 -100" fillcolor="white [3212]" strokecolor="black [3213]" strokeweight="3pt">
            <v:fill o:detectmouseclick="t"/>
            <v:shadow on="t" opacity="22938f" mv:blur="38100f" offset="0,2pt"/>
            <v:textbox inset=",7.2pt,,7.2pt"/>
            <w10:wrap type="tight"/>
          </v:shape>
        </w:pict>
      </w:r>
      <w:r>
        <w:rPr>
          <w:noProof/>
        </w:rPr>
        <w:pict>
          <v:oval id="_x0000_s1027" style="position:absolute;left:0;text-align:left;margin-left:0;margin-top:54pt;width:324pt;height:396pt;z-index:251659264;mso-wrap-edited:f;mso-position-horizontal:absolute;mso-position-vertical:absolute" wrapcoords="9750 -81 9100 -40 6950 409 6850 572 6500 695 5500 1145 4350 1881 3550 2536 2850 3190 1750 4500 1300 5154 350 7118 -50 8427 -250 9736 -250 12354 0 13663 700 15627 1800 17550 2950 18859 4600 20168 5850 20904 7500 21600 9150 21927 9450 21927 12250 21927 12500 21927 14200 21559 15950 20822 17100 20168 18750 18859 19900 17550 21000 15627 21700 13663 21950 12354 21950 9736 21750 8427 21350 7118 20750 5809 19950 4500 18800 3190 18100 2536 17250 1881 16800 1595 16150 1227 15050 695 14700 572 14600 409 12450 -40 11800 -81 9750 -81" filled="f" fillcolor="#3f80cd" strokecolor="black [3213]" strokeweight="3pt">
            <v:fill color2="#9bc1ff" o:detectmouseclick="t" focusposition="" focussize=",90" type="gradient">
              <o:fill v:ext="view" type="gradientUnscaled"/>
            </v:fill>
            <v:shadow on="t" opacity="22938f" mv:blur="38100f" offset="0,2pt"/>
            <v:textbox inset=",7.2pt,,7.2pt"/>
            <w10:wrap type="tight"/>
          </v:oval>
        </w:pict>
      </w:r>
      <w:r>
        <w:rPr>
          <w:sz w:val="40"/>
        </w:rPr>
        <w:t>Heart and Soul of National Board</w:t>
      </w:r>
    </w:p>
    <w:sectPr w:rsidR="009A678B" w:rsidSect="00AB7A00">
      <w:pgSz w:w="15840" w:h="12240" w:orient="landscape"/>
      <w:pgMar w:top="720" w:right="720" w:bottom="720" w:left="720" w:gutter="0"/>
      <w:noEndnote/>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B7A00"/>
    <w:rsid w:val="00AB7A0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7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Robinson</dc:creator>
  <cp:keywords/>
  <cp:lastModifiedBy>Jennifer Robinson</cp:lastModifiedBy>
  <cp:revision>1</cp:revision>
  <dcterms:created xsi:type="dcterms:W3CDTF">2009-05-30T16:51:00Z</dcterms:created>
  <dcterms:modified xsi:type="dcterms:W3CDTF">2009-05-30T16:56:00Z</dcterms:modified>
</cp:coreProperties>
</file>